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4EA">
      <w:pPr>
        <w:rPr>
          <w:rFonts w:ascii="Times New Roman" w:hAnsi="Times New Roman" w:cs="Times New Roman"/>
          <w:b/>
        </w:rPr>
      </w:pPr>
      <w:r w:rsidRPr="003724E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3724EA">
        <w:rPr>
          <w:rFonts w:ascii="Times New Roman" w:hAnsi="Times New Roman" w:cs="Times New Roman"/>
          <w:b/>
        </w:rPr>
        <w:t>СЕЛЬСКОЕ ПОСЕЛЕНИЯ «СЕЛО МАНИЛЫ»</w:t>
      </w:r>
    </w:p>
    <w:p w:rsidR="003724EA" w:rsidRDefault="003724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ПЕНЖИНСКОГО МУНИЦИПАЛЬНОГО РАЙОНА</w:t>
      </w:r>
    </w:p>
    <w:p w:rsidR="003724EA" w:rsidRDefault="003724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КАМЧАТСКИЙ КРАЙ</w:t>
      </w:r>
    </w:p>
    <w:p w:rsidR="003724EA" w:rsidRPr="003724EA" w:rsidRDefault="003724E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</w:t>
      </w:r>
    </w:p>
    <w:p w:rsidR="003724EA" w:rsidRDefault="003724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ПОСТАНОВЛЕНИЕ</w:t>
      </w:r>
    </w:p>
    <w:p w:rsidR="003724EA" w:rsidRPr="003724EA" w:rsidRDefault="00372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724EA">
        <w:rPr>
          <w:rFonts w:ascii="Times New Roman" w:hAnsi="Times New Roman" w:cs="Times New Roman"/>
        </w:rPr>
        <w:t>т  05.02.2013 г                                           № 11</w:t>
      </w:r>
    </w:p>
    <w:p w:rsidR="003724EA" w:rsidRPr="003724EA" w:rsidRDefault="003724EA"/>
    <w:p w:rsidR="003724EA" w:rsidRPr="003724EA" w:rsidRDefault="003724EA" w:rsidP="003724EA">
      <w:pPr>
        <w:pStyle w:val="10"/>
        <w:shd w:val="clear" w:color="auto" w:fill="auto"/>
        <w:spacing w:after="240" w:line="274" w:lineRule="exact"/>
        <w:ind w:left="20" w:right="3940" w:firstLine="0"/>
        <w:jc w:val="left"/>
        <w:rPr>
          <w:i/>
          <w:sz w:val="24"/>
          <w:szCs w:val="24"/>
        </w:rPr>
      </w:pPr>
      <w:r w:rsidRPr="003724EA">
        <w:rPr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(в новой редакции).</w:t>
      </w:r>
    </w:p>
    <w:p w:rsidR="003724EA" w:rsidRPr="003724EA" w:rsidRDefault="003724EA" w:rsidP="003724EA">
      <w:pPr>
        <w:pStyle w:val="10"/>
        <w:shd w:val="clear" w:color="auto" w:fill="auto"/>
        <w:spacing w:after="291" w:line="240" w:lineRule="auto"/>
        <w:ind w:left="20" w:firstLine="700"/>
        <w:jc w:val="both"/>
        <w:rPr>
          <w:sz w:val="24"/>
          <w:szCs w:val="24"/>
        </w:rPr>
      </w:pPr>
      <w:r w:rsidRPr="003724EA">
        <w:rPr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25.12.2008 № 273-ФЭ «О противодействии коррупции», Федеральным от 02.03.2007 № 25-ФЗ «О муниципальной службе в Российской Федерации», Указом Президента Российской Федерации от 01.07.2010 № 821 «О комиссии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крае», Уставом сельского поселения «село Манилы»,</w:t>
      </w:r>
    </w:p>
    <w:p w:rsidR="003724EA" w:rsidRPr="003724EA" w:rsidRDefault="003724EA" w:rsidP="003724EA">
      <w:pPr>
        <w:pStyle w:val="10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3724EA">
        <w:rPr>
          <w:sz w:val="24"/>
          <w:szCs w:val="24"/>
        </w:rPr>
        <w:t>ПОСТАНОВЛЯЮ:</w:t>
      </w:r>
    </w:p>
    <w:p w:rsidR="003724EA" w:rsidRPr="003724EA" w:rsidRDefault="003724EA" w:rsidP="003724EA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3724EA">
        <w:rPr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в новой редакции согласно приложению 1.</w:t>
      </w:r>
    </w:p>
    <w:p w:rsidR="003724EA" w:rsidRPr="003724EA" w:rsidRDefault="003724EA" w:rsidP="003724EA">
      <w:pPr>
        <w:pStyle w:val="10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3724EA">
        <w:rPr>
          <w:sz w:val="24"/>
          <w:szCs w:val="24"/>
        </w:rPr>
        <w:t>Образовать комиссию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в составе согласно приложению 2.</w:t>
      </w:r>
    </w:p>
    <w:p w:rsidR="003724EA" w:rsidRPr="003724EA" w:rsidRDefault="003724EA" w:rsidP="003724EA">
      <w:pPr>
        <w:pStyle w:val="10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3724EA">
        <w:rPr>
          <w:sz w:val="24"/>
          <w:szCs w:val="24"/>
        </w:rPr>
        <w:t>Настоящее Постановление вступает в силу после официального обнародования (путем вывешивания).</w:t>
      </w:r>
    </w:p>
    <w:p w:rsidR="003724EA" w:rsidRDefault="003724EA" w:rsidP="00BE615F">
      <w:pPr>
        <w:pStyle w:val="10"/>
        <w:numPr>
          <w:ilvl w:val="0"/>
          <w:numId w:val="1"/>
        </w:numPr>
        <w:shd w:val="clear" w:color="auto" w:fill="auto"/>
        <w:tabs>
          <w:tab w:val="left" w:pos="1066"/>
        </w:tabs>
        <w:spacing w:line="240" w:lineRule="auto"/>
        <w:ind w:left="20" w:firstLine="520"/>
        <w:jc w:val="left"/>
        <w:rPr>
          <w:sz w:val="24"/>
          <w:szCs w:val="24"/>
        </w:rPr>
      </w:pPr>
      <w:r w:rsidRPr="003724EA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«село Манилы» Дергунова</w:t>
      </w:r>
      <w:r w:rsidR="00BE615F">
        <w:rPr>
          <w:sz w:val="24"/>
          <w:szCs w:val="24"/>
        </w:rPr>
        <w:t xml:space="preserve">  </w:t>
      </w:r>
      <w:r w:rsidRPr="00BE615F">
        <w:rPr>
          <w:sz w:val="24"/>
          <w:szCs w:val="24"/>
        </w:rPr>
        <w:t>В.Е.</w:t>
      </w:r>
    </w:p>
    <w:p w:rsidR="00BE615F" w:rsidRDefault="00BE615F" w:rsidP="00BE615F">
      <w:pPr>
        <w:pStyle w:val="10"/>
        <w:shd w:val="clear" w:color="auto" w:fill="auto"/>
        <w:tabs>
          <w:tab w:val="left" w:pos="1066"/>
        </w:tabs>
        <w:spacing w:line="240" w:lineRule="auto"/>
        <w:ind w:left="540" w:firstLine="0"/>
        <w:jc w:val="left"/>
        <w:rPr>
          <w:sz w:val="24"/>
          <w:szCs w:val="24"/>
        </w:rPr>
      </w:pPr>
    </w:p>
    <w:p w:rsidR="00BE615F" w:rsidRDefault="00BE615F" w:rsidP="00BE615F">
      <w:pPr>
        <w:pStyle w:val="10"/>
        <w:shd w:val="clear" w:color="auto" w:fill="auto"/>
        <w:tabs>
          <w:tab w:val="left" w:pos="1066"/>
        </w:tabs>
        <w:spacing w:line="240" w:lineRule="auto"/>
        <w:ind w:left="540" w:firstLine="0"/>
        <w:jc w:val="left"/>
        <w:rPr>
          <w:sz w:val="24"/>
          <w:szCs w:val="24"/>
        </w:rPr>
      </w:pPr>
    </w:p>
    <w:p w:rsidR="00A55538" w:rsidRDefault="00A55538" w:rsidP="00BE615F">
      <w:pPr>
        <w:pStyle w:val="10"/>
        <w:shd w:val="clear" w:color="auto" w:fill="auto"/>
        <w:tabs>
          <w:tab w:val="left" w:pos="1066"/>
        </w:tabs>
        <w:spacing w:line="240" w:lineRule="auto"/>
        <w:ind w:left="5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E615F" w:rsidRDefault="00A55538" w:rsidP="00BE615F">
      <w:pPr>
        <w:pStyle w:val="10"/>
        <w:shd w:val="clear" w:color="auto" w:fill="auto"/>
        <w:tabs>
          <w:tab w:val="left" w:pos="1066"/>
        </w:tabs>
        <w:spacing w:line="240" w:lineRule="auto"/>
        <w:ind w:left="54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Манилы»                                    М.А.Килик</w:t>
      </w:r>
    </w:p>
    <w:p w:rsidR="00A55538" w:rsidRDefault="00A55538" w:rsidP="00BE615F">
      <w:pPr>
        <w:pStyle w:val="10"/>
        <w:shd w:val="clear" w:color="auto" w:fill="auto"/>
        <w:tabs>
          <w:tab w:val="left" w:pos="1066"/>
        </w:tabs>
        <w:spacing w:line="240" w:lineRule="auto"/>
        <w:ind w:left="540" w:firstLine="0"/>
        <w:jc w:val="left"/>
        <w:rPr>
          <w:sz w:val="24"/>
          <w:szCs w:val="24"/>
        </w:rPr>
      </w:pPr>
    </w:p>
    <w:p w:rsidR="00BE615F" w:rsidRPr="00BE615F" w:rsidRDefault="00BE615F" w:rsidP="00BE615F">
      <w:pPr>
        <w:pStyle w:val="10"/>
        <w:shd w:val="clear" w:color="auto" w:fill="auto"/>
        <w:tabs>
          <w:tab w:val="left" w:pos="1066"/>
        </w:tabs>
        <w:spacing w:line="240" w:lineRule="auto"/>
        <w:ind w:left="540" w:firstLine="0"/>
        <w:jc w:val="left"/>
        <w:rPr>
          <w:sz w:val="24"/>
          <w:szCs w:val="24"/>
        </w:rPr>
      </w:pPr>
    </w:p>
    <w:p w:rsidR="003724EA" w:rsidRPr="00BE615F" w:rsidRDefault="003724EA" w:rsidP="003724EA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A55538" w:rsidRPr="00A55538" w:rsidRDefault="00A55538" w:rsidP="00A55538">
      <w:pPr>
        <w:pStyle w:val="10"/>
        <w:shd w:val="clear" w:color="auto" w:fill="auto"/>
        <w:spacing w:after="244" w:line="278" w:lineRule="exact"/>
        <w:ind w:left="5260" w:right="880" w:firstLine="0"/>
        <w:jc w:val="left"/>
        <w:rPr>
          <w:sz w:val="24"/>
          <w:szCs w:val="24"/>
        </w:rPr>
      </w:pPr>
      <w:r w:rsidRPr="00A55538">
        <w:rPr>
          <w:sz w:val="24"/>
          <w:szCs w:val="24"/>
        </w:rPr>
        <w:lastRenderedPageBreak/>
        <w:t xml:space="preserve">Приложение 1 к Постановлению Главы Пенжинского муниципального района от </w:t>
      </w:r>
      <w:r w:rsidRPr="00A55538">
        <w:rPr>
          <w:rStyle w:val="1"/>
          <w:sz w:val="24"/>
          <w:szCs w:val="24"/>
        </w:rPr>
        <w:t>05.02. 2013г.</w:t>
      </w:r>
      <w:r w:rsidRPr="00A55538">
        <w:rPr>
          <w:sz w:val="24"/>
          <w:szCs w:val="24"/>
        </w:rPr>
        <w:t xml:space="preserve"> № 11</w:t>
      </w:r>
    </w:p>
    <w:p w:rsidR="00A55538" w:rsidRPr="00A55538" w:rsidRDefault="00A55538" w:rsidP="00A55538">
      <w:pPr>
        <w:pStyle w:val="40"/>
        <w:shd w:val="clear" w:color="auto" w:fill="auto"/>
        <w:spacing w:before="0" w:after="240"/>
        <w:ind w:left="20" w:right="20" w:firstLine="4200"/>
        <w:rPr>
          <w:sz w:val="24"/>
          <w:szCs w:val="24"/>
        </w:rPr>
      </w:pPr>
      <w:bookmarkStart w:id="0" w:name="bookmark11"/>
      <w:r w:rsidRPr="00A55538">
        <w:rPr>
          <w:sz w:val="24"/>
          <w:szCs w:val="24"/>
        </w:rPr>
        <w:t>ПОЛОЖЕНИЕ о</w:t>
      </w:r>
      <w:r w:rsidRPr="00A55538">
        <w:rPr>
          <w:sz w:val="24"/>
          <w:szCs w:val="24"/>
        </w:rPr>
        <w:tab/>
        <w:t>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1.</w:t>
      </w:r>
      <w:r w:rsidRPr="00A55538">
        <w:rPr>
          <w:sz w:val="24"/>
          <w:szCs w:val="24"/>
        </w:rPr>
        <w:tab/>
        <w:t>Общие положения</w:t>
      </w:r>
      <w:bookmarkEnd w:id="0"/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1009"/>
        </w:tabs>
        <w:spacing w:line="274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(далее - комиссия), образуемой в сельского поселения «село Манилы» в соответствии с Федеральным законом от 25.12.2008 № 273-ФЭ «О противодействии коррупции».</w:t>
      </w:r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Камчатского края и органов местного самоуправления сельского поселения «село Манилы»</w:t>
      </w:r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1100"/>
        </w:tabs>
        <w:spacing w:line="274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Основной задачей комиссии является содействие органам (структурным подразделениям) Администрации сельского поселения «село Манилы» :</w:t>
      </w:r>
    </w:p>
    <w:p w:rsidR="00A55538" w:rsidRPr="00A55538" w:rsidRDefault="00A55538" w:rsidP="00A55538">
      <w:pPr>
        <w:pStyle w:val="10"/>
        <w:numPr>
          <w:ilvl w:val="0"/>
          <w:numId w:val="3"/>
        </w:numPr>
        <w:shd w:val="clear" w:color="auto" w:fill="auto"/>
        <w:tabs>
          <w:tab w:val="left" w:pos="1114"/>
        </w:tabs>
        <w:spacing w:line="274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273-ФЭ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55538" w:rsidRPr="00A55538" w:rsidRDefault="00A55538" w:rsidP="00A55538">
      <w:pPr>
        <w:pStyle w:val="10"/>
        <w:numPr>
          <w:ilvl w:val="0"/>
          <w:numId w:val="3"/>
        </w:numPr>
        <w:shd w:val="clear" w:color="auto" w:fill="auto"/>
        <w:tabs>
          <w:tab w:val="left" w:pos="985"/>
        </w:tabs>
        <w:spacing w:line="274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в осуществлении в Администрации сельского поселения «село Манилы» мер по предупреждению коррупции.</w:t>
      </w:r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1047"/>
        </w:tabs>
        <w:spacing w:after="236" w:line="274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«село Манилы»</w:t>
      </w:r>
    </w:p>
    <w:p w:rsidR="00A55538" w:rsidRPr="00A55538" w:rsidRDefault="00A55538" w:rsidP="00A55538">
      <w:pPr>
        <w:pStyle w:val="40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278" w:lineRule="exact"/>
        <w:ind w:left="20" w:firstLine="680"/>
        <w:jc w:val="both"/>
        <w:rPr>
          <w:sz w:val="24"/>
          <w:szCs w:val="24"/>
        </w:rPr>
      </w:pPr>
      <w:bookmarkStart w:id="1" w:name="bookmark12"/>
      <w:r w:rsidRPr="00A55538">
        <w:rPr>
          <w:sz w:val="24"/>
          <w:szCs w:val="24"/>
        </w:rPr>
        <w:t>Порядок образования комиссии</w:t>
      </w:r>
      <w:bookmarkEnd w:id="1"/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1110"/>
        </w:tabs>
        <w:spacing w:line="278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Комиссия образуется постановлением Главы сельского поселения «село Манилы» Указанным постановлением определяется состав комиссии и порядок ее работы.</w:t>
      </w:r>
    </w:p>
    <w:p w:rsidR="00A55538" w:rsidRPr="00A55538" w:rsidRDefault="00A55538" w:rsidP="00A55538">
      <w:pPr>
        <w:pStyle w:val="10"/>
        <w:shd w:val="clear" w:color="auto" w:fill="auto"/>
        <w:spacing w:line="278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Комиссия состоит из председателя комиссии, его заместителя, назначаемого Главой сельского поселения «село Манилы» (далее - Глава села) из числа членов комиссии, замещающих должности муниципальной службы в Администрации сельского поселения «село Манилы» (далее - Администрация),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935"/>
        </w:tabs>
        <w:spacing w:line="278" w:lineRule="exact"/>
        <w:ind w:lef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В состав комиссии входят:</w:t>
      </w:r>
    </w:p>
    <w:p w:rsidR="00A55538" w:rsidRPr="00A55538" w:rsidRDefault="00A55538" w:rsidP="00A55538">
      <w:pPr>
        <w:pStyle w:val="10"/>
        <w:numPr>
          <w:ilvl w:val="0"/>
          <w:numId w:val="5"/>
        </w:numPr>
        <w:shd w:val="clear" w:color="auto" w:fill="auto"/>
        <w:tabs>
          <w:tab w:val="left" w:pos="930"/>
        </w:tabs>
        <w:spacing w:line="278" w:lineRule="exact"/>
        <w:ind w:lef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заместители Главы администрации сельского поселения «село Манилы»;</w:t>
      </w:r>
    </w:p>
    <w:p w:rsidR="00A55538" w:rsidRPr="00A55538" w:rsidRDefault="00A55538" w:rsidP="00A55538">
      <w:pPr>
        <w:pStyle w:val="10"/>
        <w:numPr>
          <w:ilvl w:val="0"/>
          <w:numId w:val="5"/>
        </w:numPr>
        <w:shd w:val="clear" w:color="auto" w:fill="auto"/>
        <w:tabs>
          <w:tab w:val="left" w:pos="959"/>
        </w:tabs>
        <w:spacing w:line="278" w:lineRule="exact"/>
        <w:ind w:lef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представитель юридического отдела (юрист);(по согласованию)</w:t>
      </w:r>
    </w:p>
    <w:p w:rsidR="00A55538" w:rsidRPr="00A55538" w:rsidRDefault="00A55538" w:rsidP="00A55538">
      <w:pPr>
        <w:pStyle w:val="10"/>
        <w:numPr>
          <w:ilvl w:val="0"/>
          <w:numId w:val="5"/>
        </w:numPr>
        <w:shd w:val="clear" w:color="auto" w:fill="auto"/>
        <w:tabs>
          <w:tab w:val="left" w:pos="950"/>
        </w:tabs>
        <w:spacing w:line="278" w:lineRule="exact"/>
        <w:ind w:lef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представитель кадровой службы;</w:t>
      </w:r>
    </w:p>
    <w:p w:rsidR="00A55538" w:rsidRPr="00A55538" w:rsidRDefault="00A55538" w:rsidP="00A55538">
      <w:pPr>
        <w:pStyle w:val="10"/>
        <w:numPr>
          <w:ilvl w:val="0"/>
          <w:numId w:val="5"/>
        </w:numPr>
        <w:shd w:val="clear" w:color="auto" w:fill="auto"/>
        <w:tabs>
          <w:tab w:val="left" w:pos="1047"/>
        </w:tabs>
        <w:spacing w:line="302" w:lineRule="exact"/>
        <w:ind w:left="20" w:right="20" w:firstLine="68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иные муниципальные служащие, определяемые Главой сельского поселения «село Манилы»;</w:t>
      </w:r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spacing w:after="236" w:line="269" w:lineRule="exact"/>
        <w:ind w:left="40" w:right="40" w:firstLine="72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 xml:space="preserve">Состав комиссии формируется таким образом, чтобы была исключена </w:t>
      </w:r>
      <w:r w:rsidRPr="00A55538">
        <w:rPr>
          <w:sz w:val="24"/>
          <w:szCs w:val="24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A55538" w:rsidRPr="00A55538" w:rsidRDefault="00A55538" w:rsidP="00A55538">
      <w:pPr>
        <w:pStyle w:val="40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/>
        <w:ind w:left="40" w:firstLine="720"/>
        <w:jc w:val="both"/>
        <w:rPr>
          <w:sz w:val="24"/>
          <w:szCs w:val="24"/>
        </w:rPr>
      </w:pPr>
      <w:bookmarkStart w:id="2" w:name="bookmark13"/>
      <w:r w:rsidRPr="00A55538">
        <w:rPr>
          <w:sz w:val="24"/>
          <w:szCs w:val="24"/>
        </w:rPr>
        <w:t>Порядок работы комиссии</w:t>
      </w:r>
      <w:bookmarkEnd w:id="2"/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990"/>
        </w:tabs>
        <w:spacing w:line="274" w:lineRule="exact"/>
        <w:ind w:left="40" w:firstLine="72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В заседаниях комиссии с правом совещательного голоса участвуют:</w:t>
      </w:r>
    </w:p>
    <w:p w:rsidR="00A55538" w:rsidRPr="00A55538" w:rsidRDefault="00A55538" w:rsidP="00A55538">
      <w:pPr>
        <w:pStyle w:val="10"/>
        <w:numPr>
          <w:ilvl w:val="0"/>
          <w:numId w:val="6"/>
        </w:numPr>
        <w:shd w:val="clear" w:color="auto" w:fill="auto"/>
        <w:tabs>
          <w:tab w:val="left" w:pos="1091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непосредственный руководитель (начальник)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(органе Администрации)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.</w:t>
      </w:r>
    </w:p>
    <w:p w:rsidR="00A55538" w:rsidRPr="00A55538" w:rsidRDefault="00A55538" w:rsidP="00A55538">
      <w:pPr>
        <w:pStyle w:val="10"/>
        <w:numPr>
          <w:ilvl w:val="0"/>
          <w:numId w:val="6"/>
        </w:numPr>
        <w:shd w:val="clear" w:color="auto" w:fill="auto"/>
        <w:tabs>
          <w:tab w:val="left" w:pos="1091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другие муниципальные служащие,' замещающие должности муниципальной службы в Администрации (органе Администрации);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55538" w:rsidRPr="00A55538" w:rsidRDefault="00A55538" w:rsidP="00A55538">
      <w:pPr>
        <w:pStyle w:val="10"/>
        <w:numPr>
          <w:ilvl w:val="0"/>
          <w:numId w:val="2"/>
        </w:numPr>
        <w:shd w:val="clear" w:color="auto" w:fill="auto"/>
        <w:tabs>
          <w:tab w:val="left" w:pos="995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A55538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комиссии,.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724EA" w:rsidRDefault="00A55538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  <w:r w:rsidRPr="00A55538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</w:p>
    <w:p w:rsidR="00A55538" w:rsidRDefault="00A55538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DC5501" w:rsidRDefault="00DC5501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DC5501" w:rsidRDefault="00DC5501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DC5501" w:rsidRDefault="00DC5501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DC5501" w:rsidRDefault="00DC5501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DC5501" w:rsidRPr="00DC5501" w:rsidRDefault="00DC5501" w:rsidP="00DC5501">
      <w:pPr>
        <w:pStyle w:val="10"/>
        <w:numPr>
          <w:ilvl w:val="0"/>
          <w:numId w:val="2"/>
        </w:numPr>
        <w:shd w:val="clear" w:color="auto" w:fill="auto"/>
        <w:tabs>
          <w:tab w:val="left" w:pos="1144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lastRenderedPageBreak/>
        <w:t>не принимает участия в рассмотрении указанного вопроса.</w:t>
      </w:r>
    </w:p>
    <w:p w:rsidR="00DC5501" w:rsidRPr="00DC5501" w:rsidRDefault="00DC5501" w:rsidP="00DC5501">
      <w:pPr>
        <w:pStyle w:val="10"/>
        <w:numPr>
          <w:ilvl w:val="0"/>
          <w:numId w:val="2"/>
        </w:numPr>
        <w:shd w:val="clear" w:color="auto" w:fill="auto"/>
        <w:tabs>
          <w:tab w:val="left" w:pos="1101"/>
        </w:tabs>
        <w:spacing w:line="274" w:lineRule="exact"/>
        <w:ind w:left="4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Основаниями для проведения заседания комиссии являются:</w:t>
      </w:r>
    </w:p>
    <w:p w:rsidR="00DC5501" w:rsidRPr="00DC5501" w:rsidRDefault="00DC5501" w:rsidP="00DC5501">
      <w:pPr>
        <w:pStyle w:val="10"/>
        <w:numPr>
          <w:ilvl w:val="0"/>
          <w:numId w:val="8"/>
        </w:numPr>
        <w:shd w:val="clear" w:color="auto" w:fill="auto"/>
        <w:tabs>
          <w:tab w:val="left" w:pos="1086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представление заместителя Главы сельского поселения «село Манилы»,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Федерации,материалов проверки, свидетельствующих:</w:t>
      </w:r>
    </w:p>
    <w:p w:rsidR="00DC5501" w:rsidRPr="00DC5501" w:rsidRDefault="00DC5501" w:rsidP="00DC5501">
      <w:pPr>
        <w:pStyle w:val="10"/>
        <w:numPr>
          <w:ilvl w:val="0"/>
          <w:numId w:val="7"/>
        </w:numPr>
        <w:shd w:val="clear" w:color="auto" w:fill="auto"/>
        <w:tabs>
          <w:tab w:val="left" w:pos="981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о предоставлении муниципальным служащим недостоверных или неполных сведений, предусмотренных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</w:t>
      </w:r>
    </w:p>
    <w:p w:rsidR="00DC5501" w:rsidRPr="00DC5501" w:rsidRDefault="00DC5501" w:rsidP="00DC5501">
      <w:pPr>
        <w:pStyle w:val="10"/>
        <w:numPr>
          <w:ilvl w:val="0"/>
          <w:numId w:val="7"/>
        </w:numPr>
        <w:shd w:val="clear" w:color="auto" w:fill="auto"/>
        <w:tabs>
          <w:tab w:val="left" w:pos="880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5501" w:rsidRPr="00DC5501" w:rsidRDefault="00DC5501" w:rsidP="00DC5501">
      <w:pPr>
        <w:pStyle w:val="10"/>
        <w:numPr>
          <w:ilvl w:val="0"/>
          <w:numId w:val="8"/>
        </w:numPr>
        <w:shd w:val="clear" w:color="auto" w:fill="auto"/>
        <w:tabs>
          <w:tab w:val="left" w:pos="1014"/>
        </w:tabs>
        <w:spacing w:line="274" w:lineRule="exact"/>
        <w:ind w:left="40" w:right="4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поступившее в отдел организационной и кадровой службы Администрации либо должностному лицу кадровой службы администрации, ответственному за работу по профилактике коррупционных и иных правонарушений:</w:t>
      </w:r>
    </w:p>
    <w:p w:rsidR="00DC5501" w:rsidRPr="00DC5501" w:rsidRDefault="00DC5501" w:rsidP="00DC5501">
      <w:pPr>
        <w:pStyle w:val="10"/>
        <w:numPr>
          <w:ilvl w:val="0"/>
          <w:numId w:val="7"/>
        </w:numPr>
        <w:shd w:val="clear" w:color="auto" w:fill="auto"/>
        <w:tabs>
          <w:tab w:val="left" w:pos="994"/>
        </w:tabs>
        <w:spacing w:line="274" w:lineRule="exact"/>
        <w:ind w:left="20" w:right="10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заявление муниципального служащего о невозможности по объектива причинам представить сведения о доходах, об имуществе и обязательст имущественного характера своих супруги (супруга) и несовершеннолетних детей;</w:t>
      </w:r>
    </w:p>
    <w:p w:rsidR="00DC5501" w:rsidRPr="00DC5501" w:rsidRDefault="00DC5501" w:rsidP="00DC5501">
      <w:pPr>
        <w:pStyle w:val="10"/>
        <w:numPr>
          <w:ilvl w:val="0"/>
          <w:numId w:val="8"/>
        </w:numPr>
        <w:shd w:val="clear" w:color="auto" w:fill="auto"/>
        <w:tabs>
          <w:tab w:val="left" w:pos="1038"/>
        </w:tabs>
        <w:spacing w:line="274" w:lineRule="exact"/>
        <w:ind w:left="20" w:right="10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представление заместителя Главы администрации сельского поселения «с Манилы» или любого члена комиссии, касающееся обеспечения соблюди муниципальным служащим требований к служебному поведению и (или) требований урегулировании конфликта интересов либо осуществления в Администрации мер предупреждению коррупции.</w:t>
      </w:r>
    </w:p>
    <w:p w:rsidR="00DC5501" w:rsidRPr="00DC5501" w:rsidRDefault="00DC5501" w:rsidP="00DC5501">
      <w:pPr>
        <w:pStyle w:val="10"/>
        <w:numPr>
          <w:ilvl w:val="0"/>
          <w:numId w:val="2"/>
        </w:numPr>
        <w:shd w:val="clear" w:color="auto" w:fill="auto"/>
        <w:tabs>
          <w:tab w:val="left" w:pos="1110"/>
        </w:tabs>
        <w:spacing w:line="274" w:lineRule="exact"/>
        <w:ind w:left="20" w:right="10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Комиссия не рассматривает сообщения о преступлениях и административн правонарушениях, а также анонимные обращения, не проводит проверки по факт нарушения служебной дисциплины.</w:t>
      </w:r>
    </w:p>
    <w:p w:rsidR="00DC5501" w:rsidRPr="00DC5501" w:rsidRDefault="00DC5501" w:rsidP="00DC5501">
      <w:pPr>
        <w:pStyle w:val="10"/>
        <w:numPr>
          <w:ilvl w:val="0"/>
          <w:numId w:val="2"/>
        </w:numPr>
        <w:shd w:val="clear" w:color="auto" w:fill="auto"/>
        <w:tabs>
          <w:tab w:val="left" w:pos="1110"/>
        </w:tabs>
        <w:spacing w:line="274" w:lineRule="exact"/>
        <w:ind w:left="20" w:right="10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Председатель комиссии при поступлении к нему в порядке, предусмотренн нормативным правовым актом сельского поселения «село Манилы» информац содержащей основания для проведения заседания комиссии:</w:t>
      </w:r>
    </w:p>
    <w:p w:rsidR="00DC5501" w:rsidRPr="00DC5501" w:rsidRDefault="00DC5501" w:rsidP="00DC5501">
      <w:pPr>
        <w:pStyle w:val="10"/>
        <w:numPr>
          <w:ilvl w:val="0"/>
          <w:numId w:val="9"/>
        </w:numPr>
        <w:shd w:val="clear" w:color="auto" w:fill="auto"/>
        <w:tabs>
          <w:tab w:val="left" w:pos="1004"/>
        </w:tabs>
        <w:spacing w:line="274" w:lineRule="exact"/>
        <w:ind w:left="20" w:right="100" w:firstLine="720"/>
        <w:jc w:val="both"/>
        <w:rPr>
          <w:sz w:val="24"/>
          <w:szCs w:val="24"/>
        </w:rPr>
      </w:pPr>
      <w:r w:rsidRPr="00DC5501">
        <w:rPr>
          <w:sz w:val="24"/>
          <w:szCs w:val="24"/>
        </w:rPr>
        <w:t>в 3-дневный срок назначает дату заседания комиссии. При этом дата заседаг комиссии не может быть назначена позднее семи дней со дня поступления указаны информации;</w:t>
      </w:r>
    </w:p>
    <w:p w:rsidR="00DC5501" w:rsidRDefault="00DC5501" w:rsidP="00DC5501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  <w:r w:rsidRPr="00DC5501">
        <w:rPr>
          <w:sz w:val="24"/>
          <w:szCs w:val="24"/>
        </w:rPr>
        <w:t>организует ознакомление муниципального служащего, в отношении которс комиссией рассматривается вопрос о соблюдении требований к служебному поведении (или) требований об урегулировании конфликта интересов, его</w:t>
      </w:r>
    </w:p>
    <w:p w:rsidR="00DC5501" w:rsidRPr="00DC5501" w:rsidRDefault="00DC5501" w:rsidP="00DC5501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A55538" w:rsidRPr="00DC5501" w:rsidRDefault="00A55538" w:rsidP="00A55538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Pr="0099721D" w:rsidRDefault="007337A2" w:rsidP="007337A2">
      <w:pPr>
        <w:pStyle w:val="10"/>
        <w:numPr>
          <w:ilvl w:val="0"/>
          <w:numId w:val="9"/>
        </w:numPr>
        <w:shd w:val="clear" w:color="auto" w:fill="auto"/>
        <w:tabs>
          <w:tab w:val="left" w:pos="1042"/>
        </w:tabs>
        <w:spacing w:line="274" w:lineRule="exact"/>
        <w:ind w:left="20" w:right="100" w:firstLine="720"/>
        <w:jc w:val="both"/>
        <w:rPr>
          <w:sz w:val="24"/>
          <w:szCs w:val="24"/>
        </w:rPr>
      </w:pPr>
      <w:r w:rsidRPr="0099721D">
        <w:rPr>
          <w:sz w:val="24"/>
          <w:szCs w:val="24"/>
        </w:rPr>
        <w:lastRenderedPageBreak/>
        <w:t xml:space="preserve">представителя, член комиссии и других лиц, участвующих в заседании комиссии, с информацж поступившей в отдел организационной и кадровой службы Администрации ли должностному лицу отдела организационной и кадровой службы Администращ ответственному за работу по профилактике коррупционных и иных правонарушений, </w:t>
      </w:r>
      <w:r w:rsidRPr="0099721D">
        <w:rPr>
          <w:rStyle w:val="1pt"/>
          <w:sz w:val="24"/>
          <w:szCs w:val="24"/>
        </w:rPr>
        <w:t>i</w:t>
      </w:r>
      <w:r w:rsidRPr="007337A2">
        <w:rPr>
          <w:rStyle w:val="1pt"/>
          <w:sz w:val="24"/>
          <w:szCs w:val="24"/>
          <w:lang w:val="ru-RU"/>
        </w:rPr>
        <w:t xml:space="preserve"> </w:t>
      </w:r>
      <w:r w:rsidRPr="0099721D">
        <w:rPr>
          <w:sz w:val="24"/>
          <w:szCs w:val="24"/>
        </w:rPr>
        <w:t>результатами ее проверки;</w:t>
      </w:r>
    </w:p>
    <w:p w:rsidR="007337A2" w:rsidRPr="0099721D" w:rsidRDefault="007337A2" w:rsidP="007337A2">
      <w:pPr>
        <w:pStyle w:val="10"/>
        <w:numPr>
          <w:ilvl w:val="0"/>
          <w:numId w:val="9"/>
        </w:numPr>
        <w:shd w:val="clear" w:color="auto" w:fill="auto"/>
        <w:tabs>
          <w:tab w:val="left" w:pos="1119"/>
        </w:tabs>
        <w:spacing w:line="278" w:lineRule="exact"/>
        <w:ind w:left="20" w:right="100" w:firstLine="720"/>
        <w:jc w:val="both"/>
        <w:rPr>
          <w:sz w:val="24"/>
          <w:szCs w:val="24"/>
        </w:rPr>
      </w:pPr>
      <w:r w:rsidRPr="0099721D">
        <w:rPr>
          <w:sz w:val="24"/>
          <w:szCs w:val="24"/>
        </w:rPr>
        <w:t xml:space="preserve">рассматривает ходатайства о приглашении на заседание комиссии </w:t>
      </w:r>
      <w:r w:rsidRPr="0099721D">
        <w:rPr>
          <w:rStyle w:val="1pt"/>
          <w:sz w:val="24"/>
          <w:szCs w:val="24"/>
        </w:rPr>
        <w:t>nv</w:t>
      </w:r>
      <w:r w:rsidRPr="007337A2">
        <w:rPr>
          <w:rStyle w:val="1pt"/>
          <w:sz w:val="24"/>
          <w:szCs w:val="24"/>
          <w:lang w:val="ru-RU"/>
        </w:rPr>
        <w:t xml:space="preserve"> </w:t>
      </w:r>
      <w:r w:rsidRPr="0099721D">
        <w:rPr>
          <w:sz w:val="24"/>
          <w:szCs w:val="24"/>
        </w:rPr>
        <w:t>указанных в подпункте 2 пункта 8 настоящего Положения, принимает решение об удовлетворении (об отказе в удовлетворении) и о рассмотрении (об отказе рассмотрении) в ходе заседания комиссии допблнительных материалов.</w:t>
      </w:r>
    </w:p>
    <w:p w:rsidR="007337A2" w:rsidRPr="0099721D" w:rsidRDefault="007337A2" w:rsidP="007337A2">
      <w:pPr>
        <w:pStyle w:val="10"/>
        <w:numPr>
          <w:ilvl w:val="0"/>
          <w:numId w:val="2"/>
        </w:numPr>
        <w:shd w:val="clear" w:color="auto" w:fill="auto"/>
        <w:tabs>
          <w:tab w:val="left" w:pos="1119"/>
        </w:tabs>
        <w:spacing w:line="278" w:lineRule="exact"/>
        <w:ind w:left="20" w:right="100" w:firstLine="720"/>
        <w:jc w:val="both"/>
        <w:rPr>
          <w:sz w:val="24"/>
          <w:szCs w:val="24"/>
        </w:rPr>
      </w:pPr>
      <w:r w:rsidRPr="0099721D">
        <w:rPr>
          <w:sz w:val="24"/>
          <w:szCs w:val="24"/>
        </w:rPr>
        <w:t>Заседание комиссии проводится в присутствии муниципального служащего, отношении которого рассматривается вопрос о соблюдении требований к служебно!' поведению и (или) требований об урегулировании конфликта интересов. При налич! письменной просьбы муниципального служащего о рассмотрении указанного вопроса б его участия заседание комиссии проводится в его отсутствие. В случае неяв</w:t>
      </w:r>
      <w:r w:rsidRPr="0099721D">
        <w:rPr>
          <w:rStyle w:val="75pt"/>
          <w:sz w:val="24"/>
          <w:szCs w:val="24"/>
        </w:rPr>
        <w:t xml:space="preserve">1 </w:t>
      </w:r>
      <w:r w:rsidRPr="0099721D">
        <w:rPr>
          <w:sz w:val="24"/>
          <w:szCs w:val="24"/>
        </w:rPr>
        <w:t>муниципального служащего или его представителя на заседание комиссии при отсутств! письменной просьбы муниципального служащего о рассмотрении указанного вопроса б его участия рассмотрение вопроса откладывается. В случае вторичной неяв</w:t>
      </w:r>
      <w:r w:rsidRPr="0099721D">
        <w:rPr>
          <w:rStyle w:val="75pt"/>
          <w:sz w:val="24"/>
          <w:szCs w:val="24"/>
        </w:rPr>
        <w:t xml:space="preserve">1 </w:t>
      </w:r>
      <w:r w:rsidRPr="0099721D">
        <w:rPr>
          <w:sz w:val="24"/>
          <w:szCs w:val="24"/>
        </w:rPr>
        <w:t xml:space="preserve">муниципального служащего или его представителя без уважительных причин </w:t>
      </w:r>
      <w:r w:rsidRPr="0099721D">
        <w:rPr>
          <w:rStyle w:val="65pt1pt"/>
          <w:sz w:val="24"/>
          <w:szCs w:val="24"/>
        </w:rPr>
        <w:t>komhcci</w:t>
      </w:r>
      <w:r w:rsidRPr="007337A2">
        <w:rPr>
          <w:rStyle w:val="65pt1pt"/>
          <w:sz w:val="24"/>
          <w:szCs w:val="24"/>
          <w:lang w:val="ru-RU"/>
        </w:rPr>
        <w:t xml:space="preserve"> </w:t>
      </w:r>
      <w:r w:rsidRPr="0099721D">
        <w:rPr>
          <w:sz w:val="24"/>
          <w:szCs w:val="24"/>
        </w:rPr>
        <w:t>может принять решение о рассмотрении указанного вопроса в отсутствие муниципально! служащего.</w:t>
      </w:r>
    </w:p>
    <w:p w:rsidR="007337A2" w:rsidRPr="0099721D" w:rsidRDefault="007337A2" w:rsidP="007337A2">
      <w:pPr>
        <w:pStyle w:val="10"/>
        <w:numPr>
          <w:ilvl w:val="0"/>
          <w:numId w:val="2"/>
        </w:numPr>
        <w:shd w:val="clear" w:color="auto" w:fill="auto"/>
        <w:tabs>
          <w:tab w:val="left" w:pos="1100"/>
        </w:tabs>
        <w:spacing w:line="278" w:lineRule="exact"/>
        <w:ind w:left="20" w:right="100" w:firstLine="720"/>
        <w:jc w:val="both"/>
        <w:rPr>
          <w:sz w:val="24"/>
          <w:szCs w:val="24"/>
        </w:rPr>
      </w:pPr>
      <w:r w:rsidRPr="0099721D">
        <w:rPr>
          <w:sz w:val="24"/>
          <w:szCs w:val="24"/>
        </w:rPr>
        <w:t>На заседании комиссии заслушиваются пояснения муниципального служаще</w:t>
      </w:r>
      <w:r w:rsidRPr="0099721D">
        <w:rPr>
          <w:rStyle w:val="75pt"/>
          <w:sz w:val="24"/>
          <w:szCs w:val="24"/>
        </w:rPr>
        <w:t xml:space="preserve">1 </w:t>
      </w:r>
      <w:r w:rsidRPr="0099721D">
        <w:rPr>
          <w:sz w:val="24"/>
          <w:szCs w:val="24"/>
        </w:rPr>
        <w:t>(с его согласия) и иных лиц, рассматриваются материалы по существу предъявляемь муниципальному служащему претензий, а также дополнительные материалы.</w:t>
      </w:r>
    </w:p>
    <w:p w:rsidR="007337A2" w:rsidRPr="0099721D" w:rsidRDefault="007337A2" w:rsidP="007337A2">
      <w:pPr>
        <w:pStyle w:val="10"/>
        <w:numPr>
          <w:ilvl w:val="0"/>
          <w:numId w:val="2"/>
        </w:numPr>
        <w:shd w:val="clear" w:color="auto" w:fill="auto"/>
        <w:tabs>
          <w:tab w:val="left" w:pos="1105"/>
        </w:tabs>
        <w:spacing w:line="278" w:lineRule="exact"/>
        <w:ind w:left="20" w:right="100" w:firstLine="720"/>
        <w:jc w:val="both"/>
        <w:rPr>
          <w:sz w:val="24"/>
          <w:szCs w:val="24"/>
        </w:rPr>
      </w:pPr>
      <w:r w:rsidRPr="0099721D">
        <w:rPr>
          <w:sz w:val="24"/>
          <w:szCs w:val="24"/>
        </w:rPr>
        <w:t>Члены комиссии и лица, участвовавшие в ее заседании, не вправе разглашай сведения, ставшие им известными в ходе работы комиссии.</w:t>
      </w:r>
    </w:p>
    <w:p w:rsidR="007337A2" w:rsidRPr="0099721D" w:rsidRDefault="007337A2" w:rsidP="007337A2">
      <w:pPr>
        <w:pStyle w:val="10"/>
        <w:numPr>
          <w:ilvl w:val="0"/>
          <w:numId w:val="2"/>
        </w:numPr>
        <w:shd w:val="clear" w:color="auto" w:fill="auto"/>
        <w:tabs>
          <w:tab w:val="left" w:pos="1138"/>
        </w:tabs>
        <w:spacing w:line="278" w:lineRule="exact"/>
        <w:ind w:left="20" w:right="100" w:firstLine="720"/>
        <w:jc w:val="both"/>
        <w:rPr>
          <w:sz w:val="24"/>
          <w:szCs w:val="24"/>
        </w:rPr>
      </w:pPr>
      <w:r w:rsidRPr="0099721D">
        <w:rPr>
          <w:sz w:val="24"/>
          <w:szCs w:val="24"/>
        </w:rPr>
        <w:t>По итогам рассмотрения вопроса, указанного в абзаце втором подпункта пункта 11 настоящего Положения, комиссия принимает одно из следующих решений:</w:t>
      </w:r>
    </w:p>
    <w:p w:rsidR="003724EA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  <w:r w:rsidRPr="0099721D">
        <w:rPr>
          <w:sz w:val="24"/>
          <w:szCs w:val="24"/>
        </w:rPr>
        <w:t>установить, что сведения, представленные муниципальным служащим соответствии с Положением о проверке достоверности и полноты сведений о доходах, о имуществе и обязательствах имущественного характера, представляемых гражданам! претендующими на замещение должностей муниципальной службы, муниципальным служащими, сведений, представляемых гражданами, претендующими на замещени указанных должностей, в соответствии с нормативными правовыми актами Россииско Федерации,*** являются достоверными и полными;</w:t>
      </w:r>
    </w:p>
    <w:p w:rsidR="007337A2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Pr="007337A2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43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вопроса, указанного в абзаце втором подпункта 1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1"/>
        </w:numPr>
        <w:shd w:val="clear" w:color="auto" w:fill="auto"/>
        <w:tabs>
          <w:tab w:val="left" w:pos="111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Федерации,*** являются достоверными и полными;</w:t>
      </w:r>
    </w:p>
    <w:p w:rsidR="007337A2" w:rsidRPr="007337A2" w:rsidRDefault="007337A2" w:rsidP="007337A2">
      <w:pPr>
        <w:pStyle w:val="10"/>
        <w:numPr>
          <w:ilvl w:val="0"/>
          <w:numId w:val="11"/>
        </w:numPr>
        <w:shd w:val="clear" w:color="auto" w:fill="auto"/>
        <w:tabs>
          <w:tab w:val="left" w:pos="111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Федерации,***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3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вопроса, указанного в абзаце третьем подпункта 1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37A2" w:rsidRPr="007337A2" w:rsidRDefault="007337A2" w:rsidP="007337A2">
      <w:pPr>
        <w:pStyle w:val="10"/>
        <w:numPr>
          <w:ilvl w:val="0"/>
          <w:numId w:val="12"/>
        </w:numPr>
        <w:shd w:val="clear" w:color="auto" w:fill="auto"/>
        <w:tabs>
          <w:tab w:val="left" w:pos="113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3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вопроса, указанного в абзаце втором подпункта 2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3"/>
        </w:numPr>
        <w:shd w:val="clear" w:color="auto" w:fill="auto"/>
        <w:tabs>
          <w:tab w:val="left" w:pos="107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37A2" w:rsidRPr="007337A2" w:rsidRDefault="007337A2" w:rsidP="007337A2">
      <w:pPr>
        <w:pStyle w:val="10"/>
        <w:numPr>
          <w:ilvl w:val="0"/>
          <w:numId w:val="13"/>
        </w:numPr>
        <w:shd w:val="clear" w:color="auto" w:fill="auto"/>
        <w:tabs>
          <w:tab w:val="left" w:pos="117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337A2" w:rsidRPr="007337A2" w:rsidRDefault="007337A2" w:rsidP="007337A2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3724EA" w:rsidRDefault="003724EA" w:rsidP="003724EA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7337A2" w:rsidRPr="007337A2" w:rsidRDefault="007337A2" w:rsidP="007337A2">
      <w:pPr>
        <w:pStyle w:val="10"/>
        <w:numPr>
          <w:ilvl w:val="0"/>
          <w:numId w:val="9"/>
        </w:numPr>
        <w:shd w:val="clear" w:color="auto" w:fill="auto"/>
        <w:tabs>
          <w:tab w:val="left" w:pos="1042"/>
        </w:tabs>
        <w:spacing w:line="274" w:lineRule="exact"/>
        <w:ind w:right="1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lastRenderedPageBreak/>
        <w:t>По итогам рассмотрения вопроса, указанного в абзаце втором подпункта 1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1"/>
        </w:numPr>
        <w:shd w:val="clear" w:color="auto" w:fill="auto"/>
        <w:tabs>
          <w:tab w:val="left" w:pos="111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Федерации,*** являются достоверными и полными;</w:t>
      </w:r>
    </w:p>
    <w:p w:rsidR="007337A2" w:rsidRPr="007337A2" w:rsidRDefault="007337A2" w:rsidP="007337A2">
      <w:pPr>
        <w:pStyle w:val="10"/>
        <w:numPr>
          <w:ilvl w:val="0"/>
          <w:numId w:val="11"/>
        </w:numPr>
        <w:shd w:val="clear" w:color="auto" w:fill="auto"/>
        <w:tabs>
          <w:tab w:val="left" w:pos="111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Федерации,***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3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вопроса, указанного в абзаце третьем подпункта 1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37A2" w:rsidRPr="007337A2" w:rsidRDefault="007337A2" w:rsidP="007337A2">
      <w:pPr>
        <w:pStyle w:val="10"/>
        <w:numPr>
          <w:ilvl w:val="0"/>
          <w:numId w:val="12"/>
        </w:numPr>
        <w:shd w:val="clear" w:color="auto" w:fill="auto"/>
        <w:tabs>
          <w:tab w:val="left" w:pos="113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3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вопроса, указанного в абзаце втором подпункта 2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3"/>
        </w:numPr>
        <w:shd w:val="clear" w:color="auto" w:fill="auto"/>
        <w:tabs>
          <w:tab w:val="left" w:pos="107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37A2" w:rsidRPr="007337A2" w:rsidRDefault="007337A2" w:rsidP="007337A2">
      <w:pPr>
        <w:pStyle w:val="10"/>
        <w:numPr>
          <w:ilvl w:val="0"/>
          <w:numId w:val="13"/>
        </w:numPr>
        <w:shd w:val="clear" w:color="auto" w:fill="auto"/>
        <w:tabs>
          <w:tab w:val="left" w:pos="117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337A2" w:rsidRPr="007337A2" w:rsidRDefault="007337A2" w:rsidP="003724EA">
      <w:pPr>
        <w:pStyle w:val="10"/>
        <w:shd w:val="clear" w:color="auto" w:fill="auto"/>
        <w:spacing w:after="918" w:line="240" w:lineRule="auto"/>
        <w:ind w:left="20" w:firstLine="0"/>
        <w:jc w:val="left"/>
        <w:rPr>
          <w:sz w:val="24"/>
          <w:szCs w:val="24"/>
        </w:rPr>
      </w:pPr>
    </w:p>
    <w:p w:rsidR="003724EA" w:rsidRDefault="003724EA" w:rsidP="003724EA">
      <w:pPr>
        <w:spacing w:line="240" w:lineRule="auto"/>
        <w:rPr>
          <w:sz w:val="24"/>
          <w:szCs w:val="24"/>
        </w:rPr>
      </w:pPr>
    </w:p>
    <w:p w:rsidR="007337A2" w:rsidRDefault="007337A2" w:rsidP="003724EA">
      <w:pPr>
        <w:spacing w:line="240" w:lineRule="auto"/>
        <w:rPr>
          <w:sz w:val="24"/>
          <w:szCs w:val="24"/>
        </w:rPr>
      </w:pPr>
    </w:p>
    <w:p w:rsidR="007337A2" w:rsidRDefault="007337A2" w:rsidP="003724EA">
      <w:pPr>
        <w:spacing w:line="240" w:lineRule="auto"/>
        <w:rPr>
          <w:sz w:val="24"/>
          <w:szCs w:val="24"/>
        </w:rPr>
      </w:pPr>
    </w:p>
    <w:p w:rsidR="007337A2" w:rsidRDefault="007337A2" w:rsidP="003724EA">
      <w:pPr>
        <w:spacing w:line="240" w:lineRule="auto"/>
        <w:rPr>
          <w:sz w:val="24"/>
          <w:szCs w:val="24"/>
        </w:rPr>
      </w:pPr>
    </w:p>
    <w:p w:rsidR="007337A2" w:rsidRDefault="007337A2" w:rsidP="003724EA">
      <w:pPr>
        <w:spacing w:line="240" w:lineRule="auto"/>
        <w:rPr>
          <w:sz w:val="24"/>
          <w:szCs w:val="24"/>
        </w:rPr>
      </w:pP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3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lastRenderedPageBreak/>
        <w:t>По итогам рассмотрения вопроса,' указанного в абзаце третьем подпункта 2 пункта 11 настоящего Положения, комиссия принимает одно из следующих решений:</w:t>
      </w:r>
    </w:p>
    <w:p w:rsidR="007337A2" w:rsidRPr="007337A2" w:rsidRDefault="007337A2" w:rsidP="007337A2">
      <w:pPr>
        <w:pStyle w:val="10"/>
        <w:numPr>
          <w:ilvl w:val="0"/>
          <w:numId w:val="14"/>
        </w:numPr>
        <w:shd w:val="clear" w:color="auto" w:fill="auto"/>
        <w:tabs>
          <w:tab w:val="left" w:pos="100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37A2" w:rsidRPr="007337A2" w:rsidRDefault="007337A2" w:rsidP="007337A2">
      <w:pPr>
        <w:pStyle w:val="10"/>
        <w:numPr>
          <w:ilvl w:val="0"/>
          <w:numId w:val="14"/>
        </w:numPr>
        <w:shd w:val="clear" w:color="auto" w:fill="auto"/>
        <w:tabs>
          <w:tab w:val="left" w:pos="100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337A2" w:rsidRPr="007337A2" w:rsidRDefault="007337A2" w:rsidP="007337A2">
      <w:pPr>
        <w:pStyle w:val="10"/>
        <w:numPr>
          <w:ilvl w:val="0"/>
          <w:numId w:val="14"/>
        </w:numPr>
        <w:shd w:val="clear" w:color="auto" w:fill="auto"/>
        <w:tabs>
          <w:tab w:val="left" w:pos="101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086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вопросов, предусмотренных подпунктами 1 и 2 пункта 11 настоящего Положения, при наличии к тому оснований комиссия может принять иное, чем предусмотрено пунктами 17 -20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10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По итогам рассмотрения вопроса, предусмотренного подпунктом 3 пункта 11 настоящего Положения, комиссия принимает соответствующее решение.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201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Для исполнения решений комиссии могут быть подготовлены проекты нормативных правовых актов сельского поселения «село Манилы» решений или поручений Главы сельского поселения «село Манилы», которые в установленном порядке представляются на рассмотрение Главы сельского поселения «село Манилы»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220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38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втором подпункта 2 пункта 11 настоящего Положения, носит обязательный характер.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08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В протоколе заседания комиссии указываются: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999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1009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37A2" w:rsidRPr="007337A2" w:rsidRDefault="007337A2" w:rsidP="00733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претензии,</w:t>
      </w:r>
    </w:p>
    <w:p w:rsidR="007337A2" w:rsidRDefault="007337A2" w:rsidP="007337A2">
      <w:pPr>
        <w:spacing w:line="240" w:lineRule="auto"/>
        <w:rPr>
          <w:sz w:val="24"/>
          <w:szCs w:val="24"/>
        </w:rPr>
      </w:pPr>
    </w:p>
    <w:p w:rsidR="007337A2" w:rsidRDefault="007337A2" w:rsidP="007337A2">
      <w:pPr>
        <w:spacing w:line="240" w:lineRule="auto"/>
        <w:rPr>
          <w:sz w:val="24"/>
          <w:szCs w:val="24"/>
        </w:rPr>
      </w:pPr>
    </w:p>
    <w:p w:rsidR="007337A2" w:rsidRDefault="007337A2" w:rsidP="007337A2">
      <w:pPr>
        <w:spacing w:line="240" w:lineRule="auto"/>
        <w:rPr>
          <w:sz w:val="24"/>
          <w:szCs w:val="24"/>
        </w:rPr>
      </w:pPr>
    </w:p>
    <w:p w:rsidR="007337A2" w:rsidRDefault="007337A2" w:rsidP="007337A2">
      <w:pPr>
        <w:spacing w:line="240" w:lineRule="auto"/>
        <w:rPr>
          <w:sz w:val="24"/>
          <w:szCs w:val="24"/>
        </w:rPr>
      </w:pPr>
    </w:p>
    <w:p w:rsidR="007337A2" w:rsidRDefault="007337A2" w:rsidP="007337A2">
      <w:pPr>
        <w:spacing w:line="240" w:lineRule="auto"/>
        <w:rPr>
          <w:sz w:val="24"/>
          <w:szCs w:val="24"/>
        </w:rPr>
      </w:pP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1100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lastRenderedPageBreak/>
        <w:t>материалы, на которых они основываются;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1018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1009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1100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97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другие сведения;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965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результаты голосования;</w:t>
      </w:r>
    </w:p>
    <w:p w:rsidR="007337A2" w:rsidRPr="007337A2" w:rsidRDefault="007337A2" w:rsidP="007337A2">
      <w:pPr>
        <w:pStyle w:val="10"/>
        <w:numPr>
          <w:ilvl w:val="0"/>
          <w:numId w:val="15"/>
        </w:numPr>
        <w:shd w:val="clear" w:color="auto" w:fill="auto"/>
        <w:tabs>
          <w:tab w:val="left" w:pos="97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решение и обоснование его принятия.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58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58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Копии протокола заседания комиссии в 3-дневный срок со дня заседания направляются Главе сельского поселения «село Манилы», полностью или в виде выписок из него - муниципальному служащему, а ■ также по решению комиссии - иным заинтересованным лицам.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67"/>
        </w:tabs>
        <w:spacing w:line="274" w:lineRule="exact"/>
        <w:ind w:left="20" w:right="4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Глава сельского поселения «село Манилы»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«село Манилы» в письменной форме уведомляет комиссию в месячный срок со дня поступления к нему протокола заседания комиссии. Решение Главы сельского поселения «село Манилы» оглашается на ближайшем заседании комиссии и принимается к сведению без обсуждения.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48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В случае установления комиссией'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23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7337A2" w:rsidRPr="007337A2" w:rsidRDefault="007337A2" w:rsidP="007337A2">
      <w:pPr>
        <w:pStyle w:val="10"/>
        <w:numPr>
          <w:ilvl w:val="0"/>
          <w:numId w:val="10"/>
        </w:numPr>
        <w:shd w:val="clear" w:color="auto" w:fill="auto"/>
        <w:tabs>
          <w:tab w:val="left" w:pos="1153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7337A2">
        <w:rPr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37A2" w:rsidRDefault="007337A2" w:rsidP="00733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Администрацией.</w:t>
      </w:r>
    </w:p>
    <w:p w:rsidR="007337A2" w:rsidRDefault="007337A2" w:rsidP="00733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7A2" w:rsidRDefault="007337A2" w:rsidP="00733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7A2" w:rsidRDefault="007337A2" w:rsidP="00733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7A2" w:rsidRPr="007337A2" w:rsidRDefault="007337A2" w:rsidP="007337A2">
      <w:pPr>
        <w:spacing w:line="317" w:lineRule="exact"/>
        <w:ind w:left="5880" w:right="360" w:firstLine="580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lastRenderedPageBreak/>
        <w:t>Приложние 2 к Постановлению Главы сельского поселения «село Манилы»</w:t>
      </w:r>
    </w:p>
    <w:p w:rsidR="007337A2" w:rsidRPr="007337A2" w:rsidRDefault="007337A2" w:rsidP="007337A2">
      <w:pPr>
        <w:spacing w:after="596" w:line="317" w:lineRule="exact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Pr="007337A2">
        <w:rPr>
          <w:rStyle w:val="30"/>
          <w:rFonts w:eastAsiaTheme="minorEastAsia"/>
          <w:sz w:val="24"/>
          <w:szCs w:val="24"/>
        </w:rPr>
        <w:t>05.02.2013 г.№ 11</w:t>
      </w:r>
    </w:p>
    <w:p w:rsidR="007337A2" w:rsidRPr="007337A2" w:rsidRDefault="007337A2" w:rsidP="007337A2">
      <w:pPr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Состав</w:t>
      </w:r>
    </w:p>
    <w:p w:rsidR="007337A2" w:rsidRPr="007337A2" w:rsidRDefault="007337A2" w:rsidP="007337A2">
      <w:pPr>
        <w:spacing w:after="657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сельского поселения «село Манилы »и урегулированию конфликта интересов</w:t>
      </w:r>
    </w:p>
    <w:p w:rsidR="007337A2" w:rsidRPr="007337A2" w:rsidRDefault="007337A2" w:rsidP="007337A2">
      <w:pPr>
        <w:pStyle w:val="42"/>
        <w:keepNext/>
        <w:keepLines/>
        <w:shd w:val="clear" w:color="auto" w:fill="auto"/>
        <w:spacing w:after="305" w:line="250" w:lineRule="exact"/>
        <w:ind w:left="20"/>
        <w:rPr>
          <w:sz w:val="24"/>
          <w:szCs w:val="24"/>
        </w:rPr>
      </w:pPr>
      <w:bookmarkStart w:id="3" w:name="bookmark14"/>
      <w:r w:rsidRPr="007337A2">
        <w:rPr>
          <w:sz w:val="24"/>
          <w:szCs w:val="24"/>
        </w:rPr>
        <w:t>Председатель комиссии:</w:t>
      </w:r>
      <w:bookmarkEnd w:id="3"/>
    </w:p>
    <w:p w:rsidR="007337A2" w:rsidRPr="007337A2" w:rsidRDefault="007337A2" w:rsidP="007337A2">
      <w:pPr>
        <w:spacing w:after="357"/>
        <w:ind w:left="20" w:right="820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Дергунов В.Е.-заместитель Главы администрации сельского поселения «село Манилы»</w:t>
      </w:r>
    </w:p>
    <w:p w:rsidR="007337A2" w:rsidRPr="007337A2" w:rsidRDefault="007337A2" w:rsidP="007337A2">
      <w:pPr>
        <w:pStyle w:val="42"/>
        <w:keepNext/>
        <w:keepLines/>
        <w:shd w:val="clear" w:color="auto" w:fill="auto"/>
        <w:spacing w:after="300" w:line="250" w:lineRule="exact"/>
        <w:ind w:left="20"/>
        <w:rPr>
          <w:sz w:val="24"/>
          <w:szCs w:val="24"/>
        </w:rPr>
      </w:pPr>
      <w:bookmarkStart w:id="4" w:name="bookmark15"/>
      <w:r w:rsidRPr="007337A2">
        <w:rPr>
          <w:sz w:val="24"/>
          <w:szCs w:val="24"/>
        </w:rPr>
        <w:t>Заместитель председателя комиссии:</w:t>
      </w:r>
      <w:bookmarkEnd w:id="4"/>
    </w:p>
    <w:p w:rsidR="007337A2" w:rsidRPr="007337A2" w:rsidRDefault="007337A2" w:rsidP="007337A2">
      <w:pPr>
        <w:spacing w:after="357"/>
        <w:ind w:left="20" w:right="820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Лехтувье В.Н.-консультант администрации сельского поселения «село Манилы»</w:t>
      </w:r>
    </w:p>
    <w:p w:rsidR="007337A2" w:rsidRPr="007337A2" w:rsidRDefault="007337A2" w:rsidP="007337A2">
      <w:pPr>
        <w:pStyle w:val="42"/>
        <w:keepNext/>
        <w:keepLines/>
        <w:shd w:val="clear" w:color="auto" w:fill="auto"/>
        <w:spacing w:after="310" w:line="250" w:lineRule="exact"/>
        <w:ind w:left="20"/>
        <w:rPr>
          <w:sz w:val="24"/>
          <w:szCs w:val="24"/>
        </w:rPr>
      </w:pPr>
      <w:bookmarkStart w:id="5" w:name="bookmark16"/>
      <w:r w:rsidRPr="007337A2">
        <w:rPr>
          <w:sz w:val="24"/>
          <w:szCs w:val="24"/>
        </w:rPr>
        <w:t>Секретарь комисии:</w:t>
      </w:r>
      <w:bookmarkEnd w:id="5"/>
    </w:p>
    <w:p w:rsidR="007337A2" w:rsidRPr="007337A2" w:rsidRDefault="007337A2" w:rsidP="007337A2">
      <w:pPr>
        <w:spacing w:after="357"/>
        <w:ind w:left="20" w:right="360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Шерстобитова Т.Н.-главный специалист эксперт администрации сельского поселения «село Манилы»</w:t>
      </w:r>
    </w:p>
    <w:p w:rsidR="007337A2" w:rsidRPr="007337A2" w:rsidRDefault="007337A2" w:rsidP="007337A2">
      <w:pPr>
        <w:pStyle w:val="42"/>
        <w:keepNext/>
        <w:keepLines/>
        <w:shd w:val="clear" w:color="auto" w:fill="auto"/>
        <w:spacing w:after="319" w:line="250" w:lineRule="exact"/>
        <w:ind w:left="20"/>
        <w:rPr>
          <w:sz w:val="24"/>
          <w:szCs w:val="24"/>
        </w:rPr>
      </w:pPr>
      <w:bookmarkStart w:id="6" w:name="bookmark17"/>
      <w:r w:rsidRPr="007337A2">
        <w:rPr>
          <w:sz w:val="24"/>
          <w:szCs w:val="24"/>
        </w:rPr>
        <w:t>Члены комиссии:</w:t>
      </w:r>
      <w:bookmarkEnd w:id="6"/>
    </w:p>
    <w:p w:rsidR="007337A2" w:rsidRPr="007337A2" w:rsidRDefault="007337A2" w:rsidP="007337A2">
      <w:pPr>
        <w:spacing w:line="317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Председатель Совета депутатов сельского поселения «село Манилы» (по согласованию);</w:t>
      </w:r>
    </w:p>
    <w:p w:rsidR="007337A2" w:rsidRPr="007337A2" w:rsidRDefault="007337A2" w:rsidP="007337A2">
      <w:pPr>
        <w:spacing w:line="317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Независимый эксперт-по приглашению Главы администрации сельского поселения «село Манилы»</w:t>
      </w:r>
    </w:p>
    <w:p w:rsidR="007337A2" w:rsidRPr="007337A2" w:rsidRDefault="007337A2" w:rsidP="007337A2">
      <w:pPr>
        <w:spacing w:line="317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337A2">
        <w:rPr>
          <w:rFonts w:ascii="Times New Roman" w:hAnsi="Times New Roman" w:cs="Times New Roman"/>
          <w:sz w:val="24"/>
          <w:szCs w:val="24"/>
        </w:rPr>
        <w:t>Линкова О.А.-главный бухгалтер сельского поселения «село Манилы».</w:t>
      </w:r>
    </w:p>
    <w:p w:rsidR="007337A2" w:rsidRPr="007337A2" w:rsidRDefault="007337A2" w:rsidP="007337A2">
      <w:pPr>
        <w:pStyle w:val="40"/>
        <w:shd w:val="clear" w:color="auto" w:fill="auto"/>
        <w:spacing w:before="0" w:after="535" w:line="278" w:lineRule="exact"/>
        <w:ind w:right="20"/>
        <w:jc w:val="center"/>
        <w:rPr>
          <w:sz w:val="24"/>
          <w:szCs w:val="24"/>
        </w:rPr>
      </w:pPr>
    </w:p>
    <w:p w:rsidR="007337A2" w:rsidRPr="007337A2" w:rsidRDefault="007337A2" w:rsidP="00733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37A2" w:rsidRP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23" w:rsidRDefault="003C2723" w:rsidP="00A032C5">
      <w:pPr>
        <w:spacing w:after="0" w:line="240" w:lineRule="auto"/>
      </w:pPr>
      <w:r>
        <w:separator/>
      </w:r>
    </w:p>
  </w:endnote>
  <w:endnote w:type="continuationSeparator" w:id="1">
    <w:p w:rsidR="003C2723" w:rsidRDefault="003C2723" w:rsidP="00A0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23" w:rsidRDefault="003C2723" w:rsidP="00A032C5">
      <w:pPr>
        <w:spacing w:after="0" w:line="240" w:lineRule="auto"/>
      </w:pPr>
      <w:r>
        <w:separator/>
      </w:r>
    </w:p>
  </w:footnote>
  <w:footnote w:type="continuationSeparator" w:id="1">
    <w:p w:rsidR="003C2723" w:rsidRDefault="003C2723" w:rsidP="00A0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C8"/>
    <w:multiLevelType w:val="multilevel"/>
    <w:tmpl w:val="8A820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01581"/>
    <w:multiLevelType w:val="multilevel"/>
    <w:tmpl w:val="39FA7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457A0"/>
    <w:multiLevelType w:val="multilevel"/>
    <w:tmpl w:val="D8BA0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E3097"/>
    <w:multiLevelType w:val="multilevel"/>
    <w:tmpl w:val="A1187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82D71"/>
    <w:multiLevelType w:val="multilevel"/>
    <w:tmpl w:val="1AEC1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91A5D"/>
    <w:multiLevelType w:val="multilevel"/>
    <w:tmpl w:val="3F5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57C71"/>
    <w:multiLevelType w:val="multilevel"/>
    <w:tmpl w:val="B7FA6C4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54D55"/>
    <w:multiLevelType w:val="multilevel"/>
    <w:tmpl w:val="F69EC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86491"/>
    <w:multiLevelType w:val="multilevel"/>
    <w:tmpl w:val="90CC4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AB6496"/>
    <w:multiLevelType w:val="multilevel"/>
    <w:tmpl w:val="342AA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704A7"/>
    <w:multiLevelType w:val="multilevel"/>
    <w:tmpl w:val="33C4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65393"/>
    <w:multiLevelType w:val="multilevel"/>
    <w:tmpl w:val="0A3AA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43D7B"/>
    <w:multiLevelType w:val="multilevel"/>
    <w:tmpl w:val="CBE6E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D6F7F"/>
    <w:multiLevelType w:val="multilevel"/>
    <w:tmpl w:val="60DEA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42679F"/>
    <w:multiLevelType w:val="multilevel"/>
    <w:tmpl w:val="F4168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24EA"/>
    <w:rsid w:val="003724EA"/>
    <w:rsid w:val="003C2723"/>
    <w:rsid w:val="007337A2"/>
    <w:rsid w:val="00A032C5"/>
    <w:rsid w:val="00A55538"/>
    <w:rsid w:val="00BE615F"/>
    <w:rsid w:val="00DC5501"/>
    <w:rsid w:val="00E7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3724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3"/>
    <w:rsid w:val="003724EA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Сноска_"/>
    <w:basedOn w:val="a0"/>
    <w:link w:val="a5"/>
    <w:rsid w:val="00A555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553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555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a5">
    <w:name w:val="Сноска"/>
    <w:basedOn w:val="a"/>
    <w:link w:val="a4"/>
    <w:rsid w:val="00A55538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55538"/>
    <w:pPr>
      <w:widowControl w:val="0"/>
      <w:shd w:val="clear" w:color="auto" w:fill="FFFFFF"/>
      <w:spacing w:before="1020" w:after="84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pt">
    <w:name w:val="Основной текст + Курсив;Интервал 1 pt"/>
    <w:basedOn w:val="a3"/>
    <w:rsid w:val="007337A2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en-US"/>
    </w:rPr>
  </w:style>
  <w:style w:type="character" w:customStyle="1" w:styleId="75pt">
    <w:name w:val="Основной текст + 7;5 pt"/>
    <w:basedOn w:val="a3"/>
    <w:rsid w:val="007337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5pt1pt">
    <w:name w:val="Основной текст + 6;5 pt;Полужирный;Малые прописные;Интервал 1 pt"/>
    <w:basedOn w:val="a3"/>
    <w:rsid w:val="007337A2"/>
    <w:rPr>
      <w:b/>
      <w:bCs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3">
    <w:name w:val="Основной текст (3)_"/>
    <w:basedOn w:val="a0"/>
    <w:rsid w:val="00733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"/>
    <w:basedOn w:val="3"/>
    <w:rsid w:val="007337A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Заголовок №4_"/>
    <w:basedOn w:val="a0"/>
    <w:link w:val="42"/>
    <w:rsid w:val="007337A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7337A2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2B31-C825-465A-BF58-6E70D62E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2014-05-13T06:46:00Z</dcterms:created>
  <dcterms:modified xsi:type="dcterms:W3CDTF">2014-05-13T08:48:00Z</dcterms:modified>
</cp:coreProperties>
</file>